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52" w:rsidRDefault="00014C52" w:rsidP="00014C52">
      <w:pPr>
        <w:widowControl/>
        <w:shd w:val="clear" w:color="auto" w:fill="FFFFFF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炎陵县2017年“一带八基地</w:t>
      </w:r>
      <w:r>
        <w:rPr>
          <w:rFonts w:ascii="宋体" w:hAnsi="宋体" w:cs="宋体"/>
          <w:b/>
          <w:kern w:val="0"/>
          <w:sz w:val="44"/>
          <w:szCs w:val="44"/>
        </w:rPr>
        <w:t>”</w:t>
      </w:r>
      <w:r>
        <w:rPr>
          <w:rFonts w:ascii="宋体" w:hAnsi="宋体" w:cs="宋体" w:hint="eastAsia"/>
          <w:b/>
          <w:kern w:val="0"/>
          <w:sz w:val="44"/>
          <w:szCs w:val="44"/>
        </w:rPr>
        <w:t>及农业产业化建设资金专项支出绩效评价指标评分表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00"/>
        <w:gridCol w:w="1440"/>
        <w:gridCol w:w="1080"/>
        <w:gridCol w:w="2340"/>
        <w:gridCol w:w="1440"/>
        <w:gridCol w:w="1620"/>
      </w:tblGrid>
      <w:tr w:rsidR="00014C52" w:rsidTr="00F946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一级指标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分值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二级指标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分值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三级指标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</w:t>
            </w:r>
          </w:p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分值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得分</w:t>
            </w:r>
          </w:p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14C52" w:rsidTr="00F9465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14C52" w:rsidRDefault="00014C52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项目决策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14C52" w:rsidRDefault="00014C52">
            <w:pPr>
              <w:widowControl/>
              <w:shd w:val="clear" w:color="auto" w:fill="FFFFFF"/>
              <w:ind w:firstLineChars="50" w:firstLine="14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项目目标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目标内容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14C52" w:rsidTr="00F9465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决策过程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ind w:firstLineChars="100" w:firstLine="2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决策依据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14C52" w:rsidTr="00F9465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决策程序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14C52" w:rsidTr="00F9465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F94650" w:rsidP="00F94650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项目管理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F94650" w:rsidP="00F94650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资金管理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F94650">
            <w:pPr>
              <w:widowControl/>
              <w:shd w:val="clear" w:color="auto" w:fill="FFFFFF"/>
              <w:ind w:firstLineChars="100" w:firstLine="2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资金使用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F9465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14C52" w:rsidTr="00F9465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F9465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14C52" w:rsidTr="00F9465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组织实施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组织机构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14C52" w:rsidTr="00F9465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管理制度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14C52" w:rsidTr="00F94650">
        <w:trPr>
          <w:trHeight w:val="95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14C52" w:rsidRDefault="00014C52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项目绩效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项目效果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经济效益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14C52" w:rsidTr="00F9465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社会效益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14C52" w:rsidTr="00F9465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可持续影响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ind w:firstLineChars="150" w:firstLine="42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14C52" w:rsidTr="00F9465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52" w:rsidRDefault="00014C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服务对象满意度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14C52" w:rsidTr="00F946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总分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52" w:rsidRDefault="00014C52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014C52" w:rsidRDefault="00B974BE" w:rsidP="00014C52">
      <w:pPr>
        <w:widowControl/>
        <w:shd w:val="clear" w:color="auto" w:fill="FFFFFF"/>
        <w:jc w:val="left"/>
        <w:rPr>
          <w:rFonts w:ascii="宋体" w:hAnsi="宋体" w:cs="宋体"/>
          <w:kern w:val="0"/>
          <w:sz w:val="18"/>
          <w:szCs w:val="18"/>
        </w:rPr>
      </w:pPr>
      <w:r w:rsidRPr="00B974BE">
        <w:rPr>
          <w:rFonts w:ascii="宋体" w:hAnsi="宋体" w:cs="宋体"/>
          <w:kern w:val="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qqmailcontent_load_finsih" o:spid="_x0000_i1025" type="#_x0000_t75" alt="" style="width:24pt;height:24pt"/>
        </w:pict>
      </w:r>
    </w:p>
    <w:p w:rsidR="00014C52" w:rsidRDefault="00014C52" w:rsidP="00014C52">
      <w:pPr>
        <w:shd w:val="clear" w:color="auto" w:fill="FFFFFF"/>
      </w:pPr>
    </w:p>
    <w:p w:rsidR="00AF1D9E" w:rsidRDefault="00AF1D9E"/>
    <w:sectPr w:rsidR="00AF1D9E" w:rsidSect="00AF1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1FA" w:rsidRDefault="00D701FA" w:rsidP="00F94650">
      <w:r>
        <w:separator/>
      </w:r>
    </w:p>
  </w:endnote>
  <w:endnote w:type="continuationSeparator" w:id="0">
    <w:p w:rsidR="00D701FA" w:rsidRDefault="00D701FA" w:rsidP="00F94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1FA" w:rsidRDefault="00D701FA" w:rsidP="00F94650">
      <w:r>
        <w:separator/>
      </w:r>
    </w:p>
  </w:footnote>
  <w:footnote w:type="continuationSeparator" w:id="0">
    <w:p w:rsidR="00D701FA" w:rsidRDefault="00D701FA" w:rsidP="00F94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C52"/>
    <w:rsid w:val="00014C52"/>
    <w:rsid w:val="00AF1D9E"/>
    <w:rsid w:val="00B974BE"/>
    <w:rsid w:val="00D701FA"/>
    <w:rsid w:val="00F9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46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4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46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2018-08-09T03:28:00Z</dcterms:created>
  <dcterms:modified xsi:type="dcterms:W3CDTF">2018-08-10T01:45:00Z</dcterms:modified>
</cp:coreProperties>
</file>